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F7" w:rsidRDefault="007470FF" w:rsidP="007470FF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C6EF7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</w:p>
    <w:p w:rsidR="00F90491" w:rsidRDefault="00F90491" w:rsidP="00F90491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</w:p>
    <w:p w:rsidR="00AF1335" w:rsidRPr="007327E7" w:rsidRDefault="005C6EF7" w:rsidP="00F90491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7327E7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شرح وظایف کتابدار</w:t>
      </w:r>
      <w:r w:rsidR="00CF3260" w:rsidRPr="007327E7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دانشکده علوم رفتاری و سلامت روان</w:t>
      </w:r>
    </w:p>
    <w:p w:rsidR="007327E7" w:rsidRPr="007327E7" w:rsidRDefault="007327E7" w:rsidP="007327E7">
      <w:pPr>
        <w:pStyle w:val="ListParagraph"/>
        <w:bidi/>
        <w:spacing w:after="0" w:line="240" w:lineRule="auto"/>
        <w:ind w:left="786"/>
        <w:jc w:val="both"/>
        <w:rPr>
          <w:rFonts w:cs="B Koodak"/>
          <w:b/>
          <w:bCs/>
          <w:color w:val="000000" w:themeColor="text1"/>
          <w:sz w:val="24"/>
          <w:szCs w:val="24"/>
          <w:lang w:bidi="fa-IR"/>
        </w:rPr>
      </w:pP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دریافت دستور و برنامه کار از مقام مافوق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نگهداری و حراست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کتاب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ی کتابخانه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تنظیم 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در قفسه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برابر سیستم جاری کتابخانه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شماره</w:t>
      </w:r>
      <w:r w:rsidR="004D71CD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گذاری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،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ثبت و مهر کردن 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</w:t>
      </w:r>
    </w:p>
    <w:p w:rsidR="007470FF" w:rsidRPr="007470FF" w:rsidRDefault="00381080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ارائه خدمات میز مرجع</w:t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ثبت مشخصات 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های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اهدای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کتابخانه</w:t>
      </w:r>
      <w:r w:rsidR="00962006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>ها، اساتید، دانشجویان و سایر کاربران</w:t>
      </w:r>
    </w:p>
    <w:p w:rsidR="00962006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اطلاع</w:t>
      </w:r>
      <w:r w:rsidRPr="007470FF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رسانی در خصوص پایگاه</w:t>
      </w:r>
      <w:r w:rsidRPr="007470FF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های اطلاعاتی و رویدادهای مر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>تبط با کتابخانه از طریق وب سایت و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نصب در 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>تابلو اعلانات</w:t>
      </w:r>
    </w:p>
    <w:p w:rsidR="007470FF" w:rsidRPr="007470FF" w:rsidRDefault="00962006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رایزنی با کتابخانه دانشگاه جهت ایجاد دسترسی کتابخانه با پایگاه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های اطلاعاتی</w:t>
      </w:r>
    </w:p>
    <w:p w:rsidR="0007008E" w:rsidRDefault="0007008E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نیازسنجی مستمر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از مدیران مح</w:t>
      </w:r>
      <w:bookmarkStart w:id="0" w:name="_GoBack"/>
      <w:bookmarkEnd w:id="0"/>
      <w:r>
        <w:rPr>
          <w:rFonts w:ascii="Times New Roman" w:hAnsi="Times New Roman" w:cs="B Zar" w:hint="cs"/>
          <w:sz w:val="20"/>
          <w:szCs w:val="24"/>
          <w:rtl/>
          <w:lang w:bidi="fa-IR"/>
        </w:rPr>
        <w:t>ترم گروه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های آموزشی دانشکده و دانشجویان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جهت بروزرسانی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</w:t>
      </w:r>
    </w:p>
    <w:p w:rsidR="008054AE" w:rsidRDefault="008054AE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 w:hint="cs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جمع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D01E28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بندی سالانه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درخواست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های </w:t>
      </w:r>
      <w:r w:rsidR="00D01E28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خرید کتاب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براساس نیازسنجی انجام شده و </w:t>
      </w:r>
      <w:r w:rsidR="00D01E28">
        <w:rPr>
          <w:rFonts w:ascii="Times New Roman" w:hAnsi="Times New Roman" w:cs="B Zar" w:hint="cs"/>
          <w:sz w:val="20"/>
          <w:szCs w:val="24"/>
          <w:rtl/>
          <w:lang w:bidi="fa-IR"/>
        </w:rPr>
        <w:t>گزارش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به معاون پژوهشی </w:t>
      </w:r>
      <w:r w:rsidR="00D01E28">
        <w:rPr>
          <w:rFonts w:ascii="Times New Roman" w:hAnsi="Times New Roman" w:cs="B Zar" w:hint="cs"/>
          <w:sz w:val="20"/>
          <w:szCs w:val="24"/>
          <w:rtl/>
          <w:lang w:bidi="fa-IR"/>
        </w:rPr>
        <w:t>دانشکده</w:t>
      </w:r>
    </w:p>
    <w:p w:rsidR="00D01E28" w:rsidRPr="007470FF" w:rsidRDefault="00D01E28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خرید کتاب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های درخواستی ذینفعان از نمایشگاه کتاب و ناشران بر</w:t>
      </w:r>
      <w:r w:rsidR="00FD0DCD">
        <w:rPr>
          <w:rFonts w:ascii="Times New Roman" w:hAnsi="Times New Roman" w:cs="B Zar" w:hint="cs"/>
          <w:sz w:val="20"/>
          <w:szCs w:val="24"/>
          <w:rtl/>
          <w:lang w:bidi="fa-IR"/>
        </w:rPr>
        <w:t>اساس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بودجه تخصیص </w:t>
      </w:r>
      <w:r w:rsidR="00FD0DCD">
        <w:rPr>
          <w:rFonts w:ascii="Times New Roman" w:hAnsi="Times New Roman" w:cs="B Zar" w:hint="cs"/>
          <w:sz w:val="20"/>
          <w:szCs w:val="24"/>
          <w:rtl/>
          <w:lang w:bidi="fa-IR"/>
        </w:rPr>
        <w:t>یافته از دانشگاه و دانشکده</w:t>
      </w:r>
    </w:p>
    <w:p w:rsidR="00465665" w:rsidRDefault="00465665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مطابقت کتاب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های خریداری شده با فاکتورهای ناشرین</w:t>
      </w:r>
    </w:p>
    <w:p w:rsidR="00465665" w:rsidRPr="007470FF" w:rsidRDefault="00465665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تهیه فهرست از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جدید چاپی و الکترونیکی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و اطلاع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رسانی به ذینفعان در سایت کتابخانه</w:t>
      </w:r>
    </w:p>
    <w:p w:rsidR="007470FF" w:rsidRPr="007470FF" w:rsidRDefault="00465665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ا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نجام خدمات فنی کتابخانه 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ارتقاء و بروزرسانی مستمر وب سایت کتابخانه و تولید محتوای آموزشی 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بروزرسانی فایل الکترونیک 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>ی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لاتین خریداری شده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>،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اطلاع رسانی </w:t>
      </w:r>
      <w:r w:rsidR="00962006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به ذینفعان </w:t>
      </w:r>
    </w:p>
    <w:p w:rsidR="0007008E" w:rsidRDefault="0007008E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بارگذاری و بروزرسانی لیست پرسشنامه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های مرتبط با موضوعات روانشناسی و روانپزشکی در وب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سایت کتابخانه جهت آگاهی ذینفعان </w:t>
      </w:r>
    </w:p>
    <w:p w:rsidR="007470FF" w:rsidRPr="007470FF" w:rsidRDefault="0007008E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نظارت و مطابقت </w:t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پایان</w:t>
      </w:r>
      <w:r w:rsidR="007470FF" w:rsidRPr="007470FF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نامه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های</w:t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دانشجویان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با</w:t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آئین</w:t>
      </w:r>
      <w:r w:rsidR="007470FF" w:rsidRPr="007470FF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نامه نگارش پایان</w:t>
      </w:r>
      <w:r w:rsidR="007470FF" w:rsidRPr="007470FF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نامه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بارگذاری شده </w:t>
      </w:r>
      <w:r w:rsidR="007470FF"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در سایت معاونت پژوهشی قبل از صحافی 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>و فرایند تسویه حساب دانشجویان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ارائه</w:t>
      </w:r>
      <w:r w:rsidRPr="007470FF">
        <w:rPr>
          <w:rFonts w:ascii="Times New Roman" w:hAnsi="Times New Roman" w:cs="B Zar"/>
          <w:sz w:val="20"/>
          <w:szCs w:val="24"/>
          <w:rtl/>
          <w:lang w:bidi="fa-IR"/>
        </w:rPr>
        <w:t xml:space="preserve">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گزارش</w:t>
      </w:r>
      <w:r w:rsidRPr="007470FF">
        <w:rPr>
          <w:rFonts w:ascii="Times New Roman" w:hAnsi="Times New Roman" w:cs="B Zar"/>
          <w:sz w:val="20"/>
          <w:szCs w:val="24"/>
          <w:rtl/>
          <w:lang w:bidi="fa-IR"/>
        </w:rPr>
        <w:t xml:space="preserve">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مستندات</w:t>
      </w:r>
      <w:r w:rsidR="008054AE">
        <w:rPr>
          <w:rFonts w:ascii="Times New Roman" w:hAnsi="Times New Roman" w:cs="B Zar" w:hint="cs"/>
          <w:sz w:val="20"/>
          <w:szCs w:val="24"/>
          <w:rtl/>
          <w:lang w:bidi="fa-IR"/>
        </w:rPr>
        <w:t>، چک</w:t>
      </w:r>
      <w:r w:rsidR="008054AE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8054AE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لیست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فعالیت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کتابخانه هر چهار سال یک بار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قفسه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خوانی، وجین و صحافی به موقع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کتاب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و برگشت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کتاب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ی امانی به مخزن </w:t>
      </w:r>
    </w:p>
    <w:p w:rsidR="00465665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>ثبت و نمایه</w:t>
      </w:r>
      <w:r w:rsidRPr="00465665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>سازی پایان نامه</w:t>
      </w:r>
      <w:r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="004D71CD"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</w:t>
      </w:r>
    </w:p>
    <w:p w:rsidR="007470FF" w:rsidRPr="00465665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بررسی نیازهای مراجعین </w:t>
      </w:r>
      <w:r w:rsidR="00465665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در خصوص فضای فیزیکی کتابخانه </w:t>
      </w:r>
      <w:r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و پیشنهاد آن  به </w:t>
      </w:r>
      <w:r w:rsidR="004D71CD" w:rsidRPr="00465665">
        <w:rPr>
          <w:rFonts w:ascii="Times New Roman" w:hAnsi="Times New Roman" w:cs="B Zar" w:hint="cs"/>
          <w:sz w:val="20"/>
          <w:szCs w:val="24"/>
          <w:rtl/>
          <w:lang w:bidi="fa-IR"/>
        </w:rPr>
        <w:t>معاون پژوهشی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ارائه روش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نوین و ایده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خلاق در اجرای طرح عادت به مط</w:t>
      </w:r>
      <w:r w:rsidR="009C271D">
        <w:rPr>
          <w:rFonts w:ascii="Times New Roman" w:hAnsi="Times New Roman" w:cs="B Zar" w:hint="cs"/>
          <w:sz w:val="20"/>
          <w:szCs w:val="24"/>
          <w:rtl/>
          <w:lang w:bidi="fa-IR"/>
        </w:rPr>
        <w:t>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لعه و تشویق به کتابخوانی در دانشکده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بازیابی اطلاعات مورد نیاز از طریق جستجو در انواع پایگاه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و سامانه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="009C271D">
        <w:rPr>
          <w:rFonts w:ascii="Times New Roman" w:hAnsi="Times New Roman" w:cs="B Zar" w:hint="cs"/>
          <w:sz w:val="20"/>
          <w:szCs w:val="24"/>
          <w:rtl/>
          <w:lang w:bidi="fa-IR"/>
        </w:rPr>
        <w:t>اطلاعاتی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تهیه آئین نامه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لازم جهت استفاده از 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t>کتاب</w:t>
      </w:r>
      <w:r w:rsidR="00381080"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>ها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و اداره کتابخانه</w:t>
      </w:r>
      <w:r w:rsidR="009C271D"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="009C271D">
        <w:rPr>
          <w:rFonts w:ascii="Times New Roman" w:hAnsi="Times New Roman" w:cs="B Zar" w:hint="cs"/>
          <w:sz w:val="20"/>
          <w:szCs w:val="24"/>
          <w:rtl/>
          <w:lang w:bidi="fa-IR"/>
        </w:rPr>
        <w:t>ها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استفاده از پورتال جامع اطلاع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رسانی کتابخانه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تهیه بسته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آموزشی مورد نیاز به منظور افزایش مهارت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="009C271D">
        <w:rPr>
          <w:rFonts w:ascii="Times New Roman" w:hAnsi="Times New Roman" w:cs="B Zar" w:hint="cs"/>
          <w:sz w:val="20"/>
          <w:szCs w:val="24"/>
          <w:rtl/>
          <w:lang w:bidi="fa-IR"/>
        </w:rPr>
        <w:t>فنی و تخصصی کارکنان</w:t>
      </w:r>
    </w:p>
    <w:p w:rsidR="00465665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آموزش </w:t>
      </w:r>
      <w:r w:rsidR="00465665" w:rsidRPr="00465665">
        <w:rPr>
          <w:rFonts w:ascii="Times New Roman" w:hAnsi="Times New Roman" w:cs="B Zar"/>
          <w:sz w:val="20"/>
          <w:szCs w:val="24"/>
          <w:rtl/>
          <w:lang w:bidi="fa-IR"/>
        </w:rPr>
        <w:t>نحوه استفاده از سامانه کتابخانه و سامانه امانت کتاب به کاربران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همکاری مداوم با مراجعه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کنندگان در نحوه استفاده از منابع مرجع پزشکی مانند پایگاه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اطلاعاتی پزشکی و سی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دی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موجود.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به کارگیری فناوری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نوین در استفاده و امانت گرفتن منابع علمی موجود در کتابخانه 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lastRenderedPageBreak/>
        <w:t>برنامه</w:t>
      </w:r>
      <w:r>
        <w:rPr>
          <w:rFonts w:ascii="Times New Roman" w:hAnsi="Times New Roman" w:cs="B Zar"/>
          <w:sz w:val="20"/>
          <w:szCs w:val="24"/>
          <w:rtl/>
          <w:lang w:bidi="fa-IR"/>
        </w:rPr>
        <w:softHyphen/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ریزی و طراحی روش</w:t>
      </w:r>
      <w:r>
        <w:rPr>
          <w:rFonts w:ascii="Times New Roman" w:hAnsi="Times New Roman" w:cs="B Zar" w:hint="cs"/>
          <w:sz w:val="20"/>
          <w:szCs w:val="24"/>
          <w:rtl/>
          <w:lang w:bidi="fa-IR"/>
        </w:rPr>
        <w:softHyphen/>
        <w:t xml:space="preserve">های </w:t>
      </w: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نوین کتابداری در کتابخانه</w:t>
      </w:r>
    </w:p>
    <w:p w:rsidR="009C271D" w:rsidRPr="007470FF" w:rsidRDefault="009C271D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 w:hint="cs"/>
          <w:sz w:val="20"/>
          <w:szCs w:val="24"/>
          <w:rtl/>
          <w:lang w:bidi="fa-IR"/>
        </w:rPr>
        <w:t>انجام امور مربوط به وجین و صحافی منابع کتابخانه</w:t>
      </w:r>
    </w:p>
    <w:p w:rsidR="007470FF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sz w:val="20"/>
          <w:szCs w:val="24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تهیه گزارش و آمارهای لازم برای سرپرست مربوطه</w:t>
      </w:r>
    </w:p>
    <w:p w:rsidR="00226B14" w:rsidRPr="007470FF" w:rsidRDefault="007470FF" w:rsidP="00F90491">
      <w:pPr>
        <w:pStyle w:val="ListParagraph"/>
        <w:numPr>
          <w:ilvl w:val="0"/>
          <w:numId w:val="8"/>
        </w:numPr>
        <w:bidi/>
        <w:spacing w:after="0" w:line="240" w:lineRule="auto"/>
        <w:ind w:left="372" w:hanging="336"/>
        <w:jc w:val="both"/>
        <w:rPr>
          <w:rFonts w:ascii="Times New Roman" w:hAnsi="Times New Roman" w:cs="B Zar"/>
          <w:color w:val="000000" w:themeColor="text1"/>
          <w:sz w:val="20"/>
          <w:szCs w:val="28"/>
          <w:lang w:bidi="fa-IR"/>
        </w:rPr>
      </w:pPr>
      <w:r w:rsidRPr="007470FF">
        <w:rPr>
          <w:rFonts w:ascii="Times New Roman" w:hAnsi="Times New Roman" w:cs="B Zar" w:hint="cs"/>
          <w:sz w:val="20"/>
          <w:szCs w:val="24"/>
          <w:rtl/>
          <w:lang w:bidi="fa-IR"/>
        </w:rPr>
        <w:t>انجام سایر امور محوله از سوی مقام مافوق</w:t>
      </w:r>
    </w:p>
    <w:p w:rsidR="00880B38" w:rsidRPr="007327E7" w:rsidRDefault="00880B38" w:rsidP="00880B38">
      <w:pPr>
        <w:pStyle w:val="ListParagraph"/>
        <w:bidi/>
        <w:spacing w:after="0" w:line="240" w:lineRule="auto"/>
        <w:ind w:left="786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A7333C" w:rsidRPr="00880B38" w:rsidRDefault="00880B38" w:rsidP="00880B38">
      <w:pPr>
        <w:pStyle w:val="ListParagraph"/>
        <w:tabs>
          <w:tab w:val="center" w:pos="5908"/>
        </w:tabs>
        <w:bidi/>
        <w:spacing w:after="0" w:line="240" w:lineRule="auto"/>
        <w:ind w:left="96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  <w:tab/>
      </w:r>
      <w:r w:rsidR="00A7333C" w:rsidRPr="00880B38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رئیس دانشکده علوم رفتاری و سلامت روان</w:t>
      </w:r>
    </w:p>
    <w:p w:rsidR="005C6EF7" w:rsidRPr="007327E7" w:rsidRDefault="00880B38" w:rsidP="00880B38">
      <w:pPr>
        <w:pStyle w:val="ListParagraph"/>
        <w:tabs>
          <w:tab w:val="center" w:pos="5908"/>
        </w:tabs>
        <w:bidi/>
        <w:spacing w:after="0" w:line="240" w:lineRule="auto"/>
        <w:ind w:left="0"/>
        <w:rPr>
          <w:rFonts w:cs="B Titr"/>
          <w:b/>
          <w:bCs/>
          <w:color w:val="000000" w:themeColor="text1"/>
          <w:sz w:val="18"/>
          <w:szCs w:val="18"/>
          <w:lang w:bidi="fa-IR"/>
        </w:rPr>
      </w:pPr>
      <w:r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  <w:tab/>
      </w:r>
      <w:r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ا</w:t>
      </w:r>
      <w:r w:rsidR="00A7333C" w:rsidRPr="00880B38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نستیتوروانپزشکی تهران</w:t>
      </w:r>
      <w:r w:rsidR="005C6EF7" w:rsidRPr="007327E7">
        <w:rPr>
          <w:rFonts w:cs="B Titr" w:hint="cs"/>
          <w:b/>
          <w:bCs/>
          <w:color w:val="000000" w:themeColor="text1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</w:p>
    <w:sectPr w:rsidR="005C6EF7" w:rsidRPr="007327E7" w:rsidSect="00F90491">
      <w:headerReference w:type="default" r:id="rId7"/>
      <w:footerReference w:type="default" r:id="rId8"/>
      <w:pgSz w:w="11907" w:h="16839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D3" w:rsidRDefault="00DA30D3" w:rsidP="005C6EF7">
      <w:pPr>
        <w:spacing w:after="0" w:line="240" w:lineRule="auto"/>
      </w:pPr>
      <w:r>
        <w:separator/>
      </w:r>
    </w:p>
  </w:endnote>
  <w:endnote w:type="continuationSeparator" w:id="0">
    <w:p w:rsidR="00DA30D3" w:rsidRDefault="00DA30D3" w:rsidP="005C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88653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AA1" w:rsidRDefault="003D7AA1" w:rsidP="003D7AA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D7AA1" w:rsidRDefault="003D7AA1" w:rsidP="003D7AA1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D3" w:rsidRDefault="00DA30D3" w:rsidP="005C6EF7">
      <w:pPr>
        <w:spacing w:after="0" w:line="240" w:lineRule="auto"/>
      </w:pPr>
      <w:r>
        <w:separator/>
      </w:r>
    </w:p>
  </w:footnote>
  <w:footnote w:type="continuationSeparator" w:id="0">
    <w:p w:rsidR="00DA30D3" w:rsidRDefault="00DA30D3" w:rsidP="005C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F7" w:rsidRPr="005C6EF7" w:rsidRDefault="005C6EF7" w:rsidP="005C6EF7">
    <w:pPr>
      <w:pStyle w:val="Header"/>
      <w:jc w:val="center"/>
      <w:rPr>
        <w:rFonts w:cs="B Titr"/>
        <w:b/>
        <w:bCs/>
        <w:sz w:val="2"/>
        <w:szCs w:val="2"/>
        <w:rtl/>
        <w:lang w:bidi="fa-IR"/>
      </w:rPr>
    </w:pPr>
  </w:p>
  <w:p w:rsidR="005C6EF7" w:rsidRPr="005C6EF7" w:rsidRDefault="005C6EF7" w:rsidP="007470FF">
    <w:pPr>
      <w:pStyle w:val="Header"/>
      <w:bidi/>
      <w:jc w:val="center"/>
      <w:rPr>
        <w:rFonts w:cs="B Titr"/>
        <w:b/>
        <w:bCs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76"/>
    <w:multiLevelType w:val="hybridMultilevel"/>
    <w:tmpl w:val="087486A4"/>
    <w:lvl w:ilvl="0" w:tplc="DA466FFA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Titr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49656F"/>
    <w:multiLevelType w:val="hybridMultilevel"/>
    <w:tmpl w:val="F978FD60"/>
    <w:lvl w:ilvl="0" w:tplc="660EA9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0A9"/>
    <w:multiLevelType w:val="hybridMultilevel"/>
    <w:tmpl w:val="E4E82584"/>
    <w:lvl w:ilvl="0" w:tplc="841CBB52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Titr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732245"/>
    <w:multiLevelType w:val="hybridMultilevel"/>
    <w:tmpl w:val="FDC88266"/>
    <w:lvl w:ilvl="0" w:tplc="EF7279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850"/>
    <w:multiLevelType w:val="hybridMultilevel"/>
    <w:tmpl w:val="F6A6E364"/>
    <w:lvl w:ilvl="0" w:tplc="F498EE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7D1"/>
    <w:multiLevelType w:val="hybridMultilevel"/>
    <w:tmpl w:val="179876B4"/>
    <w:lvl w:ilvl="0" w:tplc="6D4205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337BF"/>
    <w:multiLevelType w:val="hybridMultilevel"/>
    <w:tmpl w:val="F48ADCCE"/>
    <w:lvl w:ilvl="0" w:tplc="26A038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4287"/>
    <w:multiLevelType w:val="hybridMultilevel"/>
    <w:tmpl w:val="D36C72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CB"/>
    <w:rsid w:val="00016542"/>
    <w:rsid w:val="000452B8"/>
    <w:rsid w:val="0007008E"/>
    <w:rsid w:val="000E7407"/>
    <w:rsid w:val="00103860"/>
    <w:rsid w:val="00226B14"/>
    <w:rsid w:val="00234694"/>
    <w:rsid w:val="002D35D7"/>
    <w:rsid w:val="00381080"/>
    <w:rsid w:val="003D55CB"/>
    <w:rsid w:val="003D7AA1"/>
    <w:rsid w:val="003E4AF0"/>
    <w:rsid w:val="00427A66"/>
    <w:rsid w:val="00465665"/>
    <w:rsid w:val="00470752"/>
    <w:rsid w:val="004A5C0A"/>
    <w:rsid w:val="004C6393"/>
    <w:rsid w:val="004D71CD"/>
    <w:rsid w:val="005C6EF7"/>
    <w:rsid w:val="007327E7"/>
    <w:rsid w:val="007470FF"/>
    <w:rsid w:val="007D7108"/>
    <w:rsid w:val="008054AE"/>
    <w:rsid w:val="008675D8"/>
    <w:rsid w:val="00880B38"/>
    <w:rsid w:val="008F45F9"/>
    <w:rsid w:val="00962006"/>
    <w:rsid w:val="00963C52"/>
    <w:rsid w:val="00986045"/>
    <w:rsid w:val="009860A3"/>
    <w:rsid w:val="009935A0"/>
    <w:rsid w:val="009C271D"/>
    <w:rsid w:val="00A7333C"/>
    <w:rsid w:val="00AF1335"/>
    <w:rsid w:val="00B20395"/>
    <w:rsid w:val="00B948C6"/>
    <w:rsid w:val="00C44B54"/>
    <w:rsid w:val="00CF3260"/>
    <w:rsid w:val="00CF7446"/>
    <w:rsid w:val="00D01E28"/>
    <w:rsid w:val="00D97FFA"/>
    <w:rsid w:val="00DA30D3"/>
    <w:rsid w:val="00DD436D"/>
    <w:rsid w:val="00E34952"/>
    <w:rsid w:val="00F10C49"/>
    <w:rsid w:val="00F630B7"/>
    <w:rsid w:val="00F90491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04228"/>
  <w15:docId w15:val="{72FEE8D5-923F-435A-80C0-BACC3E7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F7"/>
  </w:style>
  <w:style w:type="paragraph" w:styleId="Footer">
    <w:name w:val="footer"/>
    <w:basedOn w:val="Normal"/>
    <w:link w:val="FooterChar"/>
    <w:uiPriority w:val="99"/>
    <w:unhideWhenUsed/>
    <w:rsid w:val="005C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dolatkhah</dc:creator>
  <cp:keywords/>
  <dc:description/>
  <cp:lastModifiedBy>soudabeh taheri</cp:lastModifiedBy>
  <cp:revision>15</cp:revision>
  <cp:lastPrinted>2022-12-19T08:23:00Z</cp:lastPrinted>
  <dcterms:created xsi:type="dcterms:W3CDTF">2022-09-24T06:57:00Z</dcterms:created>
  <dcterms:modified xsi:type="dcterms:W3CDTF">2022-12-19T08:23:00Z</dcterms:modified>
</cp:coreProperties>
</file>